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7030120" w:rsidR="00B00AA8" w:rsidRPr="001344C2" w:rsidRDefault="00B00AA8" w:rsidP="00B00AA8">
      <w:pPr>
        <w:ind w:firstLine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1344C2" w:rsidRPr="001344C2">
        <w:rPr>
          <w:rFonts w:ascii="Arial" w:hAnsi="Arial" w:cs="Arial"/>
          <w:color w:val="000000" w:themeColor="text1"/>
          <w:sz w:val="28"/>
          <w:szCs w:val="28"/>
        </w:rPr>
        <w:t>Development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402E1CCD" w:rsidR="00B00AA8" w:rsidRPr="00EC7A07" w:rsidRDefault="00B00AA8" w:rsidP="00B00AA8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1344C2" w:rsidRPr="00EC7A07">
        <w:rPr>
          <w:rFonts w:ascii="Arial" w:hAnsi="Arial" w:cs="Arial"/>
          <w:color w:val="000000" w:themeColor="text1"/>
          <w:sz w:val="22"/>
          <w:szCs w:val="22"/>
        </w:rPr>
        <w:t>Development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Committee of the Board of Directors of GRTC, RideFinders, and Old Dominion Transit Management Company will meet at </w:t>
      </w:r>
      <w:r w:rsidR="005550A5">
        <w:rPr>
          <w:rFonts w:ascii="Arial" w:hAnsi="Arial" w:cs="Arial"/>
          <w:color w:val="000000" w:themeColor="text1"/>
          <w:sz w:val="22"/>
          <w:szCs w:val="22"/>
        </w:rPr>
        <w:t>2:30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p.m., Thursday, </w:t>
      </w:r>
      <w:r w:rsidR="00F1621D" w:rsidRPr="00EC7A07">
        <w:rPr>
          <w:rFonts w:ascii="Arial" w:hAnsi="Arial" w:cs="Arial"/>
          <w:color w:val="000000" w:themeColor="text1"/>
          <w:sz w:val="22"/>
          <w:szCs w:val="22"/>
        </w:rPr>
        <w:t>August 14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>, 2025, in the Eldridge Coles Board Room at GRTC located at 301 East Belt Blvd.</w:t>
      </w:r>
      <w:r w:rsidR="00A3603C" w:rsidRPr="00EC7A07">
        <w:rPr>
          <w:rFonts w:ascii="Arial" w:hAnsi="Arial" w:cs="Arial"/>
          <w:color w:val="000000" w:themeColor="text1"/>
          <w:sz w:val="22"/>
          <w:szCs w:val="22"/>
        </w:rPr>
        <w:t>,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</w:t>
      </w:r>
      <w:r w:rsidR="00EC7A07" w:rsidRPr="00EC7A07">
        <w:rPr>
          <w:rFonts w:ascii="Arial" w:hAnsi="Arial" w:cs="Arial"/>
          <w:color w:val="000000" w:themeColor="text1"/>
          <w:sz w:val="22"/>
          <w:szCs w:val="22"/>
        </w:rPr>
        <w:t>a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>ddress: </w:t>
      </w:r>
      <w:hyperlink r:id="rId10" w:history="1">
        <w:r w:rsidR="00EC7A07" w:rsidRPr="007B023D">
          <w:rPr>
            <w:rStyle w:val="Hyperlink"/>
            <w:rFonts w:ascii="Arial" w:hAnsi="Arial" w:cs="Arial"/>
            <w:sz w:val="22"/>
            <w:szCs w:val="22"/>
          </w:rPr>
          <w:t>https://www.youtube.com/watch?v=bDNGe_TuNFc</w:t>
        </w:r>
      </w:hyperlink>
      <w:r w:rsidR="001344C2" w:rsidRPr="00EC7A0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626A6CC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7384CF0" w14:textId="01B1DDE3" w:rsidR="00BB79F9" w:rsidRPr="00EC7A07" w:rsidRDefault="001344C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Consent Agenda </w:t>
      </w:r>
    </w:p>
    <w:p w14:paraId="7F185455" w14:textId="1CA8A105" w:rsidR="0075343E" w:rsidRPr="00EC7A07" w:rsidRDefault="00F1621D" w:rsidP="00F1621D">
      <w:pPr>
        <w:pStyle w:val="ListParagraph"/>
        <w:numPr>
          <w:ilvl w:val="0"/>
          <w:numId w:val="45"/>
        </w:numPr>
        <w:ind w:left="720" w:right="-234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Microsoft 365 License Renewal – Dexter Hurt</w:t>
      </w:r>
    </w:p>
    <w:p w14:paraId="3F6DDE01" w14:textId="5E139214" w:rsidR="00F1621D" w:rsidRPr="00EC7A07" w:rsidRDefault="005A434C" w:rsidP="00F1621D">
      <w:pPr>
        <w:pStyle w:val="ListParagraph"/>
        <w:numPr>
          <w:ilvl w:val="0"/>
          <w:numId w:val="45"/>
        </w:numPr>
        <w:ind w:left="720" w:right="-234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Diesel Fuel Services -Tonya Thompson</w:t>
      </w:r>
    </w:p>
    <w:p w14:paraId="303A39B0" w14:textId="7843DA1D" w:rsidR="005A434C" w:rsidRPr="00EC7A07" w:rsidRDefault="005A434C" w:rsidP="00F1621D">
      <w:pPr>
        <w:pStyle w:val="ListParagraph"/>
        <w:numPr>
          <w:ilvl w:val="0"/>
          <w:numId w:val="45"/>
        </w:numPr>
        <w:ind w:left="720" w:right="-234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Gasoline Delivery Services – Tonya Thompson</w:t>
      </w:r>
    </w:p>
    <w:p w14:paraId="74A3FACA" w14:textId="799D64B0" w:rsidR="00F1621D" w:rsidRPr="00EC7A07" w:rsidRDefault="00F1621D" w:rsidP="00F1621D">
      <w:pPr>
        <w:pStyle w:val="ListParagraph"/>
        <w:numPr>
          <w:ilvl w:val="0"/>
          <w:numId w:val="45"/>
        </w:numPr>
        <w:ind w:left="720" w:right="-234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Transportation Alternatives Resolutions – Lora Toothman</w:t>
      </w:r>
    </w:p>
    <w:p w14:paraId="6CC6689A" w14:textId="77777777" w:rsidR="00F1621D" w:rsidRPr="00EC7A07" w:rsidRDefault="00F1621D" w:rsidP="00F1621D">
      <w:pPr>
        <w:ind w:right="-234"/>
        <w:rPr>
          <w:rFonts w:ascii="Arial" w:hAnsi="Arial" w:cs="Arial"/>
          <w:color w:val="000000" w:themeColor="text1"/>
          <w:sz w:val="22"/>
          <w:szCs w:val="22"/>
        </w:rPr>
      </w:pPr>
    </w:p>
    <w:p w14:paraId="70B54823" w14:textId="6B0300A2" w:rsidR="005D77B5" w:rsidRPr="00EC7A07" w:rsidRDefault="005D77B5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Approval of Minutes</w:t>
      </w:r>
      <w:r w:rsidR="00666533" w:rsidRPr="00EC7A07">
        <w:rPr>
          <w:rFonts w:ascii="Arial" w:hAnsi="Arial" w:cs="Arial"/>
          <w:color w:val="000000" w:themeColor="text1"/>
          <w:sz w:val="22"/>
          <w:szCs w:val="22"/>
        </w:rPr>
        <w:t xml:space="preserve"> – July 10, 2025</w:t>
      </w:r>
    </w:p>
    <w:p w14:paraId="2F99988A" w14:textId="77777777" w:rsidR="005D77B5" w:rsidRPr="00EC7A07" w:rsidRDefault="005D77B5" w:rsidP="005D77B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87ECF8" w14:textId="759D5382" w:rsidR="001344C2" w:rsidRPr="00EC7A07" w:rsidRDefault="00F1621D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Service Review/Outlook FY2026</w:t>
      </w:r>
    </w:p>
    <w:p w14:paraId="3164B6A6" w14:textId="77777777" w:rsidR="0075343E" w:rsidRPr="00EC7A07" w:rsidRDefault="0075343E" w:rsidP="0075343E">
      <w:p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</w:p>
    <w:p w14:paraId="1FAA44C2" w14:textId="20D3CBF3" w:rsidR="001344C2" w:rsidRPr="00EC7A07" w:rsidRDefault="00F1621D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Capital Project Updates</w:t>
      </w:r>
    </w:p>
    <w:p w14:paraId="63948EF1" w14:textId="1E100A69" w:rsidR="00F1621D" w:rsidRPr="00EC7A07" w:rsidRDefault="00F1621D" w:rsidP="00F1621D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 xml:space="preserve">North/South Transit Oriented </w:t>
      </w:r>
      <w:r w:rsidR="007A5E23" w:rsidRPr="00EC7A07">
        <w:rPr>
          <w:rFonts w:ascii="Arial" w:hAnsi="Arial" w:cs="Arial"/>
          <w:color w:val="000000" w:themeColor="text1"/>
          <w:sz w:val="22"/>
          <w:szCs w:val="22"/>
        </w:rPr>
        <w:t>Development (</w:t>
      </w:r>
      <w:r w:rsidRPr="00EC7A07">
        <w:rPr>
          <w:rFonts w:ascii="Arial" w:hAnsi="Arial" w:cs="Arial"/>
          <w:color w:val="000000" w:themeColor="text1"/>
          <w:sz w:val="22"/>
          <w:szCs w:val="22"/>
        </w:rPr>
        <w:t>TOD</w:t>
      </w:r>
      <w:r w:rsidR="007A5E23" w:rsidRPr="00EC7A07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B03CE6C" w14:textId="6CAD4038" w:rsidR="00F1621D" w:rsidRPr="00EC7A07" w:rsidRDefault="00F1621D" w:rsidP="00F1621D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Western BRT</w:t>
      </w:r>
    </w:p>
    <w:p w14:paraId="17578B07" w14:textId="306ECD48" w:rsidR="00F1621D" w:rsidRPr="00EC7A07" w:rsidRDefault="00F1621D" w:rsidP="00F1621D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North/South BRT</w:t>
      </w:r>
    </w:p>
    <w:p w14:paraId="3C281640" w14:textId="2E722CEA" w:rsidR="00F1621D" w:rsidRPr="00EC7A07" w:rsidRDefault="00F1621D" w:rsidP="00F1621D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Essential Transit Infrastructure (ETI)</w:t>
      </w:r>
    </w:p>
    <w:p w14:paraId="5C76AB01" w14:textId="57DED2B8" w:rsidR="0075343E" w:rsidRPr="00EC7A07" w:rsidRDefault="0075343E" w:rsidP="00F1621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A6BD89" w14:textId="1A4C8419" w:rsidR="00F1621D" w:rsidRPr="00EC7A07" w:rsidRDefault="00F1621D" w:rsidP="00F1621D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Five-Year Projections</w:t>
      </w:r>
    </w:p>
    <w:p w14:paraId="7FF42B9B" w14:textId="0EA25579" w:rsidR="00F1621D" w:rsidRPr="00EC7A07" w:rsidRDefault="00F1621D" w:rsidP="00F1621D">
      <w:pPr>
        <w:pStyle w:val="ListParagraph"/>
        <w:numPr>
          <w:ilvl w:val="0"/>
          <w:numId w:val="47"/>
        </w:numPr>
        <w:ind w:left="720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Service Priorities</w:t>
      </w:r>
    </w:p>
    <w:p w14:paraId="48B1C2AE" w14:textId="390E75B9" w:rsidR="00F1621D" w:rsidRPr="00EC7A07" w:rsidRDefault="00F1621D" w:rsidP="00F1621D">
      <w:pPr>
        <w:pStyle w:val="ListParagraph"/>
        <w:numPr>
          <w:ilvl w:val="0"/>
          <w:numId w:val="47"/>
        </w:numPr>
        <w:ind w:left="720" w:hanging="45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Capital Priorities</w:t>
      </w:r>
    </w:p>
    <w:p w14:paraId="3F060850" w14:textId="77777777" w:rsidR="00F1621D" w:rsidRPr="00EC7A07" w:rsidRDefault="00F1621D" w:rsidP="00F1621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C3B750" w14:textId="09A5C942" w:rsidR="00F1621D" w:rsidRPr="00EC7A07" w:rsidRDefault="00F1621D" w:rsidP="00F1621D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Zero Fare Sustainability Study</w:t>
      </w:r>
    </w:p>
    <w:p w14:paraId="0A1BE66A" w14:textId="77777777" w:rsidR="00F1621D" w:rsidRPr="00EC7A07" w:rsidRDefault="00F1621D" w:rsidP="00F1621D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3CF39850" w14:textId="6E3C7B0B" w:rsidR="00F1621D" w:rsidRPr="00EC7A07" w:rsidRDefault="00F1621D" w:rsidP="00F1621D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Paratransit Study Update</w:t>
      </w:r>
    </w:p>
    <w:p w14:paraId="1073D0D9" w14:textId="77777777" w:rsidR="005D77B5" w:rsidRPr="00EC7A07" w:rsidRDefault="005D77B5" w:rsidP="005D77B5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374C9819" w14:textId="274ED837" w:rsidR="005D77B5" w:rsidRPr="00EC7A07" w:rsidRDefault="005D77B5" w:rsidP="00F1621D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2"/>
          <w:szCs w:val="22"/>
        </w:rPr>
      </w:pPr>
      <w:r w:rsidRPr="00EC7A07">
        <w:rPr>
          <w:rFonts w:ascii="Arial" w:hAnsi="Arial" w:cs="Arial"/>
          <w:color w:val="000000" w:themeColor="text1"/>
          <w:sz w:val="22"/>
          <w:szCs w:val="22"/>
        </w:rPr>
        <w:t>Adjourn</w:t>
      </w:r>
    </w:p>
    <w:p w14:paraId="13D8088D" w14:textId="77777777" w:rsidR="00F1621D" w:rsidRPr="00F1621D" w:rsidRDefault="00F1621D" w:rsidP="00F1621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sectPr w:rsidR="00F1621D" w:rsidRPr="00F1621D" w:rsidSect="00C45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5188" w14:textId="77777777" w:rsidR="009478BA" w:rsidRDefault="009478BA">
      <w:r>
        <w:separator/>
      </w:r>
    </w:p>
  </w:endnote>
  <w:endnote w:type="continuationSeparator" w:id="0">
    <w:p w14:paraId="0282EF67" w14:textId="77777777" w:rsidR="009478BA" w:rsidRDefault="0094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DEEB" w14:textId="77777777" w:rsidR="00D62524" w:rsidRDefault="00D62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3B91" w14:textId="77777777" w:rsidR="00D62524" w:rsidRDefault="00D62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FEE8" w14:textId="77777777" w:rsidR="009478BA" w:rsidRDefault="009478BA">
      <w:r>
        <w:separator/>
      </w:r>
    </w:p>
  </w:footnote>
  <w:footnote w:type="continuationSeparator" w:id="0">
    <w:p w14:paraId="482B84FC" w14:textId="77777777" w:rsidR="009478BA" w:rsidRDefault="0094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97A0" w14:textId="4E44F807" w:rsidR="00D62524" w:rsidRDefault="00D62524">
    <w:pPr>
      <w:pStyle w:val="Header"/>
    </w:pPr>
    <w:r>
      <w:rPr>
        <w:noProof/>
      </w:rPr>
      <w:pict w14:anchorId="26D18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37829" o:spid="_x0000_s1026" type="#_x0000_t136" style="position:absolute;margin-left:0;margin-top:0;width:573.1pt;height:127.35pt;rotation:315;z-index:-25165209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E401" w14:textId="2B76F118" w:rsidR="00D80227" w:rsidRPr="00D80227" w:rsidRDefault="00D62524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pict w14:anchorId="36DF31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37830" o:spid="_x0000_s1027" type="#_x0000_t136" style="position:absolute;left:0;text-align:left;margin-left:0;margin-top:0;width:573.1pt;height:127.35pt;rotation:315;z-index:-25165004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CANCELLED"/>
        </v:shape>
      </w:pict>
    </w:r>
    <w:r w:rsidR="00E40AA9"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1344C2">
      <w:rPr>
        <w:rFonts w:cs="Arial"/>
        <w:color w:val="671EA5"/>
        <w:sz w:val="32"/>
        <w:szCs w:val="32"/>
      </w:rPr>
      <w:t>Development</w:t>
    </w:r>
    <w:r w:rsidR="00B00AA8">
      <w:rPr>
        <w:rFonts w:cs="Arial"/>
        <w:color w:val="671EA5"/>
        <w:sz w:val="32"/>
        <w:szCs w:val="32"/>
      </w:rPr>
      <w:t xml:space="preserve"> Committee Meeting</w:t>
    </w:r>
    <w:r w:rsidR="00D80227">
      <w:rPr>
        <w:rFonts w:cs="Arial"/>
        <w:b w:val="0"/>
        <w:bCs/>
        <w:color w:val="671EA5"/>
        <w:sz w:val="22"/>
        <w:szCs w:val="22"/>
      </w:rPr>
      <w:br/>
      <w:t>Tuesday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5550A5">
      <w:rPr>
        <w:rFonts w:cs="Arial"/>
        <w:b w:val="0"/>
        <w:bCs/>
        <w:color w:val="671EA5"/>
        <w:sz w:val="22"/>
        <w:szCs w:val="22"/>
      </w:rPr>
      <w:t>August 14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642C" w14:textId="7DFD424D" w:rsidR="00D62524" w:rsidRDefault="00D62524">
    <w:pPr>
      <w:pStyle w:val="Header"/>
    </w:pPr>
    <w:r>
      <w:rPr>
        <w:noProof/>
      </w:rPr>
      <w:pict w14:anchorId="104D3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37828" o:spid="_x0000_s1025" type="#_x0000_t136" style="position:absolute;margin-left:0;margin-top:0;width:573.1pt;height:127.35pt;rotation:315;z-index:-25165414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B4133C1"/>
    <w:multiLevelType w:val="hybridMultilevel"/>
    <w:tmpl w:val="570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1160"/>
    <w:multiLevelType w:val="hybridMultilevel"/>
    <w:tmpl w:val="8E94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6"/>
  </w:num>
  <w:num w:numId="3" w16cid:durableId="82648595">
    <w:abstractNumId w:val="42"/>
  </w:num>
  <w:num w:numId="4" w16cid:durableId="79714255">
    <w:abstractNumId w:val="21"/>
  </w:num>
  <w:num w:numId="5" w16cid:durableId="1700472526">
    <w:abstractNumId w:val="40"/>
  </w:num>
  <w:num w:numId="6" w16cid:durableId="1835756108">
    <w:abstractNumId w:val="39"/>
  </w:num>
  <w:num w:numId="7" w16cid:durableId="869077056">
    <w:abstractNumId w:val="18"/>
  </w:num>
  <w:num w:numId="8" w16cid:durableId="176964235">
    <w:abstractNumId w:val="0"/>
  </w:num>
  <w:num w:numId="9" w16cid:durableId="304359163">
    <w:abstractNumId w:val="33"/>
  </w:num>
  <w:num w:numId="10" w16cid:durableId="761948837">
    <w:abstractNumId w:val="23"/>
  </w:num>
  <w:num w:numId="11" w16cid:durableId="208760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5"/>
  </w:num>
  <w:num w:numId="13" w16cid:durableId="2065518871">
    <w:abstractNumId w:val="4"/>
  </w:num>
  <w:num w:numId="14" w16cid:durableId="727538718">
    <w:abstractNumId w:val="15"/>
  </w:num>
  <w:num w:numId="15" w16cid:durableId="1033768224">
    <w:abstractNumId w:val="27"/>
  </w:num>
  <w:num w:numId="16" w16cid:durableId="1148203249">
    <w:abstractNumId w:val="19"/>
  </w:num>
  <w:num w:numId="17" w16cid:durableId="1091118372">
    <w:abstractNumId w:val="1"/>
  </w:num>
  <w:num w:numId="18" w16cid:durableId="310671348">
    <w:abstractNumId w:val="11"/>
  </w:num>
  <w:num w:numId="19" w16cid:durableId="243534710">
    <w:abstractNumId w:val="20"/>
  </w:num>
  <w:num w:numId="20" w16cid:durableId="1873574206">
    <w:abstractNumId w:val="22"/>
  </w:num>
  <w:num w:numId="21" w16cid:durableId="528570499">
    <w:abstractNumId w:val="12"/>
  </w:num>
  <w:num w:numId="22" w16cid:durableId="1853718150">
    <w:abstractNumId w:val="7"/>
  </w:num>
  <w:num w:numId="23" w16cid:durableId="935094821">
    <w:abstractNumId w:val="34"/>
  </w:num>
  <w:num w:numId="24" w16cid:durableId="1277641159">
    <w:abstractNumId w:val="25"/>
  </w:num>
  <w:num w:numId="25" w16cid:durableId="882669773">
    <w:abstractNumId w:val="16"/>
  </w:num>
  <w:num w:numId="26" w16cid:durableId="518931668">
    <w:abstractNumId w:val="13"/>
  </w:num>
  <w:num w:numId="27" w16cid:durableId="1141312683">
    <w:abstractNumId w:val="46"/>
  </w:num>
  <w:num w:numId="28" w16cid:durableId="555707576">
    <w:abstractNumId w:val="36"/>
  </w:num>
  <w:num w:numId="29" w16cid:durableId="1636133546">
    <w:abstractNumId w:val="28"/>
  </w:num>
  <w:num w:numId="30" w16cid:durableId="1803384234">
    <w:abstractNumId w:val="30"/>
  </w:num>
  <w:num w:numId="31" w16cid:durableId="473839272">
    <w:abstractNumId w:val="3"/>
  </w:num>
  <w:num w:numId="32" w16cid:durableId="979463177">
    <w:abstractNumId w:val="10"/>
  </w:num>
  <w:num w:numId="33" w16cid:durableId="2002733631">
    <w:abstractNumId w:val="6"/>
  </w:num>
  <w:num w:numId="34" w16cid:durableId="359092284">
    <w:abstractNumId w:val="31"/>
  </w:num>
  <w:num w:numId="35" w16cid:durableId="592907374">
    <w:abstractNumId w:val="44"/>
  </w:num>
  <w:num w:numId="36" w16cid:durableId="1620792055">
    <w:abstractNumId w:val="2"/>
  </w:num>
  <w:num w:numId="37" w16cid:durableId="1432552390">
    <w:abstractNumId w:val="41"/>
  </w:num>
  <w:num w:numId="38" w16cid:durableId="650984003">
    <w:abstractNumId w:val="29"/>
  </w:num>
  <w:num w:numId="39" w16cid:durableId="851838190">
    <w:abstractNumId w:val="8"/>
  </w:num>
  <w:num w:numId="40" w16cid:durableId="1993019761">
    <w:abstractNumId w:val="32"/>
  </w:num>
  <w:num w:numId="41" w16cid:durableId="1985040364">
    <w:abstractNumId w:val="14"/>
  </w:num>
  <w:num w:numId="42" w16cid:durableId="1207570961">
    <w:abstractNumId w:val="24"/>
  </w:num>
  <w:num w:numId="43" w16cid:durableId="1805271928">
    <w:abstractNumId w:val="38"/>
  </w:num>
  <w:num w:numId="44" w16cid:durableId="1066607637">
    <w:abstractNumId w:val="43"/>
  </w:num>
  <w:num w:numId="45" w16cid:durableId="1701588410">
    <w:abstractNumId w:val="37"/>
  </w:num>
  <w:num w:numId="46" w16cid:durableId="909191791">
    <w:abstractNumId w:val="9"/>
  </w:num>
  <w:num w:numId="47" w16cid:durableId="1597207988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565D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18F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478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3D2E"/>
    <w:rsid w:val="003D4190"/>
    <w:rsid w:val="003D5311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17D4D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38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0A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434C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7B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533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C7C54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5E23"/>
    <w:rsid w:val="007A65F5"/>
    <w:rsid w:val="007A6F36"/>
    <w:rsid w:val="007A730A"/>
    <w:rsid w:val="007A78A4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67C9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3C9"/>
    <w:rsid w:val="007D6C72"/>
    <w:rsid w:val="007D7A5D"/>
    <w:rsid w:val="007E0665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2318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478BA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603C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524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7796B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A07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1621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bDNGe_TuNF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4F94B759A14E962592CBEA6F762E" ma:contentTypeVersion="12" ma:contentTypeDescription="Create a new document." ma:contentTypeScope="" ma:versionID="bcc6e31f8df91a94f2fffa8103233a20">
  <xsd:schema xmlns:xsd="http://www.w3.org/2001/XMLSchema" xmlns:xs="http://www.w3.org/2001/XMLSchema" xmlns:p="http://schemas.microsoft.com/office/2006/metadata/properties" xmlns:ns3="aee588bc-029f-49a7-a227-2b672339418b" xmlns:ns4="c9b8e085-bf75-4550-b5f4-dc8da2fb055e" targetNamespace="http://schemas.microsoft.com/office/2006/metadata/properties" ma:root="true" ma:fieldsID="ab968064537a492d15ed4b72569fd242" ns3:_="" ns4:_="">
    <xsd:import namespace="aee588bc-029f-49a7-a227-2b672339418b"/>
    <xsd:import namespace="c9b8e085-bf75-4550-b5f4-dc8da2fb0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88bc-029f-49a7-a227-2b672339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085-bf75-4550-b5f4-dc8da2fb0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214E-88AD-40CA-B4DC-6816A242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88bc-029f-49a7-a227-2b672339418b"/>
    <ds:schemaRef ds:uri="c9b8e085-bf75-4550-b5f4-dc8da2fb0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GRTC Letterhead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1189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Ashley Potter</cp:lastModifiedBy>
  <cp:revision>8</cp:revision>
  <cp:lastPrinted>2025-08-13T15:01:00Z</cp:lastPrinted>
  <dcterms:created xsi:type="dcterms:W3CDTF">2025-08-11T18:40:00Z</dcterms:created>
  <dcterms:modified xsi:type="dcterms:W3CDTF">2025-08-14T16:21:00Z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0x0101001BD14F94B759A14E962592CBEA6F762E</vt:lpwstr>
  </property>
</Properties>
</file>